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741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741EE1" w:rsidP="00741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Т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Е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136640" w:rsidRPr="002B5730" w:rsidTr="00F85F8D">
        <w:tc>
          <w:tcPr>
            <w:tcW w:w="4785" w:type="dxa"/>
            <w:gridSpan w:val="3"/>
          </w:tcPr>
          <w:p w:rsidR="00136640" w:rsidRPr="002B5730" w:rsidRDefault="00136640" w:rsidP="00136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от «____» ______________ </w:t>
            </w:r>
            <w:r w:rsidRPr="00EA13A3">
              <w:rPr>
                <w:rFonts w:ascii="Times New Roman" w:hAnsi="Times New Roman"/>
                <w:bCs/>
                <w:color w:val="000000"/>
                <w:u w:val="single"/>
                <w:lang w:eastAsia="ru-RU"/>
              </w:rPr>
              <w:t>20</w:t>
            </w:r>
            <w:r>
              <w:rPr>
                <w:rFonts w:ascii="Times New Roman" w:hAnsi="Times New Roman"/>
                <w:bCs/>
                <w:color w:val="000000"/>
                <w:u w:val="single"/>
                <w:lang w:eastAsia="ru-RU"/>
              </w:rPr>
              <w:t>23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9309E0" w:rsidP="00E23EC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</w:t>
      </w:r>
      <w:r w:rsidR="002A5A53">
        <w:rPr>
          <w:rFonts w:ascii="Times New Roman" w:hAnsi="Times New Roman" w:cs="Times New Roman"/>
          <w:b/>
          <w:sz w:val="26"/>
          <w:szCs w:val="26"/>
          <w:u w:val="single"/>
        </w:rPr>
        <w:t>пециалиста-эксперта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C624AE" w:rsidRPr="00F6589E">
        <w:rPr>
          <w:rFonts w:ascii="Times New Roman" w:eastAsia="Calibri" w:hAnsi="Times New Roman" w:cs="Times New Roman"/>
          <w:b/>
          <w:sz w:val="26"/>
          <w:szCs w:val="26"/>
          <w:u w:val="single"/>
        </w:rPr>
        <w:t>отдела общего и хозяйственного обеспечения</w:t>
      </w:r>
    </w:p>
    <w:p w:rsidR="00E23ECB" w:rsidRPr="00E23ECB" w:rsidRDefault="00E23ECB" w:rsidP="005F5AD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DF06E7" w:rsidRPr="00DF06E7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8F5841" w:rsidRDefault="00DF06E7" w:rsidP="00717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E23ECB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C624AE" w:rsidRPr="00F6589E">
        <w:rPr>
          <w:rFonts w:ascii="Times New Roman" w:hAnsi="Times New Roman" w:cs="Times New Roman"/>
          <w:sz w:val="26"/>
          <w:szCs w:val="26"/>
          <w:u w:val="single"/>
        </w:rPr>
        <w:t xml:space="preserve">отдела общего и хозяйственного </w:t>
      </w:r>
      <w:r w:rsidR="00C624AE" w:rsidRPr="00940924">
        <w:rPr>
          <w:rFonts w:ascii="Times New Roman" w:hAnsi="Times New Roman" w:cs="Times New Roman"/>
          <w:sz w:val="26"/>
          <w:szCs w:val="26"/>
          <w:u w:val="single"/>
        </w:rPr>
        <w:t>обеспечения</w:t>
      </w:r>
      <w:r w:rsidR="00C624AE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–</w:t>
      </w:r>
      <w:r w:rsidR="009309E0" w:rsidRPr="009309E0">
        <w:rPr>
          <w:rFonts w:ascii="Times New Roman" w:hAnsi="Times New Roman" w:cs="Times New Roman"/>
          <w:sz w:val="26"/>
          <w:szCs w:val="26"/>
        </w:rPr>
        <w:t xml:space="preserve">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старш</w:t>
      </w:r>
      <w:bookmarkStart w:id="0" w:name="_GoBack"/>
      <w:bookmarkEnd w:id="0"/>
      <w:r w:rsidR="00990DB2">
        <w:rPr>
          <w:rFonts w:ascii="Times New Roman" w:hAnsi="Times New Roman" w:cs="Times New Roman"/>
          <w:sz w:val="26"/>
          <w:szCs w:val="26"/>
          <w:u w:val="single"/>
        </w:rPr>
        <w:t>ей</w:t>
      </w:r>
      <w:r w:rsidR="00E23ECB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5B476B" w:rsidRDefault="00E23ECB" w:rsidP="007178F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2644B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-0</w:t>
      </w:r>
      <w:r w:rsidR="002A5A53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9309E0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C624AE" w:rsidRDefault="00DF06E7" w:rsidP="007178FC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Область    профессиональной    служебной деятельности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5B476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  <w:r w:rsidR="00C703E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703EE" w:rsidRPr="00EB6E1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административно-хозяйственная деятельность</w:t>
      </w:r>
      <w:r w:rsidR="00C703EE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C624AE" w:rsidRDefault="00C624AE" w:rsidP="0013664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3. Вид профессиональной служебной деятельности </w:t>
      </w:r>
      <w:r w:rsidR="007178FC">
        <w:rPr>
          <w:rFonts w:ascii="Times New Roman" w:hAnsi="Times New Roman" w:cs="Times New Roman"/>
          <w:sz w:val="26"/>
          <w:szCs w:val="26"/>
          <w:u w:val="single"/>
        </w:rPr>
        <w:t>главного специалиста</w:t>
      </w:r>
      <w:r w:rsidR="00136640">
        <w:rPr>
          <w:rFonts w:ascii="Times New Roman" w:hAnsi="Times New Roman" w:cs="Times New Roman"/>
          <w:sz w:val="26"/>
          <w:szCs w:val="26"/>
          <w:u w:val="single"/>
        </w:rPr>
        <w:t>-</w:t>
      </w:r>
      <w:r>
        <w:rPr>
          <w:rFonts w:ascii="Times New Roman" w:hAnsi="Times New Roman" w:cs="Times New Roman"/>
          <w:sz w:val="26"/>
          <w:szCs w:val="26"/>
          <w:u w:val="single"/>
        </w:rPr>
        <w:t>эксперта</w:t>
      </w:r>
      <w:r w:rsidRPr="00080FCA">
        <w:rPr>
          <w:rFonts w:ascii="Times New Roman" w:hAnsi="Times New Roman" w:cs="Times New Roman"/>
          <w:sz w:val="26"/>
          <w:szCs w:val="26"/>
          <w:u w:val="single"/>
        </w:rPr>
        <w:t>:</w:t>
      </w:r>
      <w:r w:rsidRPr="00080FCA">
        <w:rPr>
          <w:sz w:val="26"/>
          <w:szCs w:val="26"/>
        </w:rPr>
        <w:t xml:space="preserve"> </w:t>
      </w:r>
      <w:r w:rsidR="00C703EE" w:rsidRPr="00EB6E1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комплектование и докумен</w:t>
      </w:r>
      <w:r w:rsidR="00C703E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тационное обеспечение</w:t>
      </w:r>
      <w:r w:rsidR="00C703E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051254" w:rsidRPr="007178FC" w:rsidRDefault="00DF06E7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B7392" w:rsidRP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Начальником</w:t>
      </w:r>
      <w:r w:rsid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05125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Default="00DF06E7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053AE1">
        <w:rPr>
          <w:rFonts w:ascii="Times New Roman" w:hAnsi="Times New Roman" w:cs="Times New Roman"/>
          <w:sz w:val="26"/>
          <w:szCs w:val="26"/>
        </w:rPr>
        <w:t xml:space="preserve"> </w:t>
      </w:r>
      <w:r w:rsidR="00053AE1" w:rsidRPr="00053AE1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2A5A53" w:rsidRPr="00053AE1">
        <w:rPr>
          <w:rFonts w:ascii="Times New Roman" w:hAnsi="Times New Roman" w:cs="Times New Roman"/>
          <w:sz w:val="26"/>
          <w:szCs w:val="26"/>
          <w:u w:val="single"/>
        </w:rPr>
        <w:t>п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ециалист-эксперт</w:t>
      </w:r>
      <w:r w:rsidR="004C7D82"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0703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070306" w:rsidRPr="00423BFB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должности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2A5A5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</w:t>
      </w:r>
      <w:r w:rsidR="005F5AD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авливаются следующие требования:</w:t>
      </w:r>
    </w:p>
    <w:p w:rsidR="000C5DEF" w:rsidRPr="00217D41" w:rsidRDefault="00DF06E7" w:rsidP="00217D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E366C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E366C7">
        <w:rPr>
          <w:rFonts w:ascii="Times New Roman" w:hAnsi="Times New Roman" w:cs="Times New Roman"/>
          <w:color w:val="000000"/>
          <w:sz w:val="26"/>
          <w:szCs w:val="26"/>
        </w:rPr>
        <w:t>по укрупненным группам специальностей «Психологические науки», «Экономика и управление», «Социология и социальная работа», «Сервис и туризм», по специальности «Документоведение и архивоведение»</w:t>
      </w:r>
      <w:r w:rsidR="009F40A3">
        <w:rPr>
          <w:rFonts w:ascii="Times New Roman" w:hAnsi="Times New Roman"/>
          <w:sz w:val="27"/>
          <w:szCs w:val="27"/>
        </w:rPr>
        <w:t>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 xml:space="preserve">в) Федерального закона от 27 июля 2004 г. № 79-ФЗ «О государственной </w:t>
      </w: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51254" w:rsidRDefault="00046A51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51254">
        <w:rPr>
          <w:rFonts w:ascii="Times New Roman" w:hAnsi="Times New Roman" w:cs="Times New Roman"/>
          <w:sz w:val="26"/>
          <w:szCs w:val="26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eastAsia="Calibri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7 августа 2001 г. № 115-ФЗ</w:t>
      </w:r>
      <w:r w:rsidRPr="00051254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051254">
        <w:rPr>
          <w:rFonts w:ascii="Times New Roman" w:hAnsi="Times New Roman" w:cs="Times New Roman"/>
          <w:sz w:val="26"/>
          <w:szCs w:val="26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eastAsia="Calibri" w:hAnsi="Times New Roman" w:cs="Times New Roman"/>
          <w:sz w:val="26"/>
          <w:szCs w:val="26"/>
        </w:rPr>
        <w:t>Договор о Евразийском экономическом союзе от 29 мая 2014 г.;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3A7518" w:rsidRPr="00051254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3A7518" w:rsidRPr="00051254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3A7518" w:rsidRPr="00051254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3A7518" w:rsidRPr="00051254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A7518" w:rsidRPr="00051254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69265D" w:rsidRPr="00051254" w:rsidRDefault="00051254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051254">
        <w:rPr>
          <w:rFonts w:ascii="Times New Roman" w:hAnsi="Times New Roman"/>
          <w:sz w:val="26"/>
          <w:szCs w:val="26"/>
          <w:lang w:val="ru-RU"/>
        </w:rPr>
        <w:t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3A7518" w:rsidRPr="00051254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3A7518" w:rsidRPr="00051254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3A7518" w:rsidRPr="00051254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3A7518" w:rsidRPr="00051254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24 июля 2007 г. № 209-ФЗ «О развитии малого и среднего предпринимательства в Российской Федерации»;</w:t>
      </w:r>
    </w:p>
    <w:p w:rsidR="003A7518" w:rsidRPr="00051254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30 декабря 2014 г. № 177н «Об утверждении Административного регламента предоставления Федеральной налоговой службой </w:t>
      </w:r>
      <w:r w:rsidRPr="00051254">
        <w:rPr>
          <w:rFonts w:ascii="Times New Roman" w:hAnsi="Times New Roman"/>
          <w:sz w:val="26"/>
          <w:szCs w:val="26"/>
          <w:lang w:val="ru-RU"/>
        </w:rPr>
        <w:lastRenderedPageBreak/>
        <w:t>государственной услуги по предоставлению заинтересованным лицам сведений, содержащихся в реестре дисквалифицированных лиц»</w:t>
      </w:r>
      <w:r w:rsidR="00E14195" w:rsidRPr="00051254">
        <w:rPr>
          <w:rFonts w:ascii="Times New Roman" w:hAnsi="Times New Roman"/>
          <w:sz w:val="26"/>
          <w:szCs w:val="26"/>
          <w:lang w:val="ru-RU"/>
        </w:rPr>
        <w:t>;</w:t>
      </w:r>
    </w:p>
    <w:p w:rsidR="00051254" w:rsidRPr="00140B87" w:rsidRDefault="00051254" w:rsidP="00051254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40B87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 </w:t>
      </w:r>
    </w:p>
    <w:p w:rsidR="00051254" w:rsidRPr="00140B87" w:rsidRDefault="00051254" w:rsidP="00051254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40B87">
        <w:rPr>
          <w:rFonts w:ascii="Times New Roman" w:hAnsi="Times New Roman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судам».</w:t>
      </w:r>
    </w:p>
    <w:p w:rsidR="00DF06E7" w:rsidRPr="00046A51" w:rsidRDefault="00053AE1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С</w:t>
      </w:r>
      <w:r w:rsidR="002A5A53" w:rsidRPr="002A5A53">
        <w:rPr>
          <w:rFonts w:ascii="Times New Roman" w:hAnsi="Times New Roman"/>
          <w:sz w:val="26"/>
          <w:szCs w:val="26"/>
          <w:u w:val="single"/>
          <w:lang w:val="ru-RU"/>
        </w:rPr>
        <w:t>пециалист-эксперт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8826BE" w:rsidRP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826BE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FC44A9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</w:p>
    <w:p w:rsidR="00B00627" w:rsidRPr="0005125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05125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05125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05125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05125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 xml:space="preserve">порядок предоставления сведений, содержащихся в ЕГРЮЛ, ЕГРИП, </w:t>
      </w:r>
      <w:r w:rsidR="00E14195" w:rsidRPr="00051254">
        <w:rPr>
          <w:rFonts w:ascii="Times New Roman" w:hAnsi="Times New Roman" w:cs="Times New Roman"/>
          <w:sz w:val="26"/>
          <w:szCs w:val="26"/>
        </w:rPr>
        <w:t>из</w:t>
      </w:r>
      <w:r w:rsidR="005F5AD5">
        <w:rPr>
          <w:rFonts w:ascii="Times New Roman" w:hAnsi="Times New Roman" w:cs="Times New Roman"/>
          <w:sz w:val="26"/>
          <w:szCs w:val="26"/>
        </w:rPr>
        <w:t xml:space="preserve"> </w:t>
      </w:r>
      <w:r w:rsidR="00E14195" w:rsidRPr="00051254">
        <w:rPr>
          <w:rFonts w:ascii="Times New Roman" w:hAnsi="Times New Roman" w:cs="Times New Roman"/>
          <w:sz w:val="26"/>
          <w:szCs w:val="26"/>
        </w:rPr>
        <w:t>р</w:t>
      </w:r>
      <w:r w:rsidRPr="00051254">
        <w:rPr>
          <w:rFonts w:ascii="Times New Roman" w:hAnsi="Times New Roman" w:cs="Times New Roman"/>
          <w:sz w:val="26"/>
          <w:szCs w:val="26"/>
        </w:rPr>
        <w:t>е</w:t>
      </w:r>
      <w:r w:rsidR="005F5AD5">
        <w:rPr>
          <w:rFonts w:ascii="Times New Roman" w:hAnsi="Times New Roman" w:cs="Times New Roman"/>
          <w:sz w:val="26"/>
          <w:szCs w:val="26"/>
        </w:rPr>
        <w:t>естра</w:t>
      </w:r>
      <w:r w:rsidRPr="00051254">
        <w:rPr>
          <w:rFonts w:ascii="Times New Roman" w:hAnsi="Times New Roman" w:cs="Times New Roman"/>
          <w:sz w:val="26"/>
          <w:szCs w:val="26"/>
        </w:rPr>
        <w:t xml:space="preserve"> дисквалифицированных лиц;</w:t>
      </w:r>
    </w:p>
    <w:p w:rsidR="00B00627" w:rsidRPr="007178FC" w:rsidRDefault="00B00627" w:rsidP="00717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централизованная и смешанная формы ведения делопроизводства;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система взаимодействия в рамках внутриведомственного и межведомственного электронного документооборота;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 эксплуатации зданий и сооружений;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 система технической и противопожарной безопасности;</w:t>
      </w:r>
    </w:p>
    <w:p w:rsidR="001A6A6D" w:rsidRPr="005552C8" w:rsidRDefault="001A6A6D" w:rsidP="001A6A6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 приема, хранения, отпуска и учета товарно-материальных ценностей;</w:t>
      </w:r>
    </w:p>
    <w:p w:rsidR="001A6A6D" w:rsidRPr="005552C8" w:rsidRDefault="001A6A6D" w:rsidP="001A6A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понятие,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процедура рассмотрения обращений граждан;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предоставления государственных услуг;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требования к предоставлению государственных услуг;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и требования применения административного регламента;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 и принципы функционирования, назначение портала государственных услуг;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права заявителей при получении государственных услуг;</w:t>
      </w:r>
    </w:p>
    <w:p w:rsidR="0024581C" w:rsidRDefault="001A6A6D" w:rsidP="007178F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обязанности государственных органов, предоставляющих государственные услуги.</w:t>
      </w:r>
    </w:p>
    <w:p w:rsidR="001A6A6D" w:rsidRPr="007178FC" w:rsidRDefault="00DF06E7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8C3D44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1A6A6D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делопроизводство по входящей/исходящей корреспонденции;</w:t>
      </w:r>
    </w:p>
    <w:p w:rsidR="001A6A6D" w:rsidRPr="00413CF1" w:rsidRDefault="001A6A6D" w:rsidP="001A6A6D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bookmarkStart w:id="1" w:name="_Toc477362580"/>
      <w:r w:rsidRPr="00413CF1">
        <w:rPr>
          <w:rFonts w:ascii="Times New Roman" w:hAnsi="Times New Roman" w:cs="Times New Roman"/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</w:p>
    <w:p w:rsidR="001A6A6D" w:rsidRPr="00413CF1" w:rsidRDefault="001A6A6D" w:rsidP="001A6A6D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413CF1">
        <w:rPr>
          <w:rFonts w:ascii="Times New Roman" w:hAnsi="Times New Roman" w:cs="Times New Roman"/>
          <w:sz w:val="26"/>
          <w:szCs w:val="26"/>
        </w:rPr>
        <w:t>техническое</w:t>
      </w:r>
      <w:bookmarkStart w:id="2" w:name="_Toc477362154"/>
      <w:r w:rsidRPr="00413CF1">
        <w:rPr>
          <w:rFonts w:ascii="Times New Roman" w:hAnsi="Times New Roman" w:cs="Times New Roman"/>
          <w:sz w:val="26"/>
          <w:szCs w:val="26"/>
        </w:rPr>
        <w:t xml:space="preserve"> обслуживание оборудования, офисной, копировально-множительной и оргтехники, компьютеров, технических средств связи;</w:t>
      </w:r>
      <w:bookmarkEnd w:id="2"/>
    </w:p>
    <w:p w:rsidR="001A6A6D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3" w:name="_Toc477362156"/>
      <w:r w:rsidRPr="00413CF1">
        <w:rPr>
          <w:rFonts w:ascii="Times New Roman" w:hAnsi="Times New Roman"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необходимых хозяйственных материалов</w:t>
      </w:r>
      <w:bookmarkEnd w:id="1"/>
      <w:bookmarkEnd w:id="3"/>
      <w:r>
        <w:rPr>
          <w:rFonts w:ascii="Times New Roman" w:hAnsi="Times New Roman" w:cs="Times New Roman"/>
          <w:sz w:val="26"/>
          <w:szCs w:val="26"/>
        </w:rPr>
        <w:t xml:space="preserve">, </w:t>
      </w:r>
    </w:p>
    <w:p w:rsidR="00051254" w:rsidRPr="007178FC" w:rsidRDefault="00877F44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1A6A6D" w:rsidRPr="00B47917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прием/отправка </w:t>
      </w:r>
      <w:r w:rsidRPr="00B47917">
        <w:rPr>
          <w:rFonts w:ascii="Times New Roman" w:hAnsi="Times New Roman" w:cs="Times New Roman"/>
          <w:sz w:val="26"/>
          <w:szCs w:val="26"/>
        </w:rPr>
        <w:t>документации, заявок, заявлений;</w:t>
      </w:r>
    </w:p>
    <w:p w:rsidR="001A6A6D" w:rsidRPr="00B47917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1A6A6D" w:rsidRPr="00B47917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1A6A6D" w:rsidRPr="00B47917" w:rsidRDefault="001A6A6D" w:rsidP="001A6A6D">
      <w:pPr>
        <w:tabs>
          <w:tab w:val="left" w:pos="404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проведение консультаций;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1A6A6D" w:rsidRPr="00B47917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B1A5A" w:rsidRPr="007178FC" w:rsidRDefault="00DF06E7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  <w:r w:rsidR="008D75CB">
        <w:rPr>
          <w:rFonts w:ascii="Times New Roman" w:hAnsi="Times New Roman" w:cs="Times New Roman"/>
          <w:color w:val="00B0F0"/>
          <w:sz w:val="26"/>
          <w:szCs w:val="26"/>
          <w:lang w:eastAsia="ru-RU"/>
        </w:rPr>
        <w:tab/>
      </w:r>
    </w:p>
    <w:p w:rsidR="00DF06E7" w:rsidRDefault="00DF06E7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B1A5A" w:rsidRPr="001A6A6D">
        <w:rPr>
          <w:rFonts w:ascii="Times New Roman" w:hAnsi="Times New Roman" w:cs="Times New Roman"/>
          <w:sz w:val="26"/>
          <w:szCs w:val="26"/>
          <w:lang w:eastAsia="ru-RU"/>
        </w:rPr>
        <w:t xml:space="preserve">отдел </w:t>
      </w:r>
      <w:r w:rsidR="001A6A6D" w:rsidRPr="001A6A6D">
        <w:rPr>
          <w:rFonts w:ascii="Times New Roman" w:hAnsi="Times New Roman" w:cs="Times New Roman"/>
          <w:sz w:val="26"/>
          <w:szCs w:val="26"/>
          <w:lang w:eastAsia="ru-RU"/>
        </w:rPr>
        <w:t>общего и хозяйственного обеспечения</w:t>
      </w:r>
      <w:r w:rsidR="005B1A5A" w:rsidRPr="001A6A6D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7178FC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</w:t>
      </w:r>
      <w:r w:rsidR="001A6A6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9F4581" w:rsidRPr="00BD6C98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47917">
        <w:rPr>
          <w:rFonts w:ascii="Times New Roman" w:hAnsi="Times New Roman" w:cs="Times New Roman"/>
          <w:sz w:val="26"/>
          <w:szCs w:val="26"/>
        </w:rPr>
        <w:t>проводить</w:t>
      </w:r>
      <w:r>
        <w:t xml:space="preserve"> 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проверку при приеме и регистрации почтовой корреспонденции всех поступивших в ЕЦР г. Москвы обращений юридических и физических лиц (далее – Обращения), направленных почтовым отправлением (в том числе пересланных другим государственным органом), представленных непосредственно (в том числе при осуществлении личного приема) или направленных в форме электронного документа с </w:t>
      </w:r>
      <w:r w:rsidRPr="00B47917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использованием информационно-телекоммуникационных сетей общего пользования, в том числе сети "Интернет", на предмет выявления в них </w:t>
      </w:r>
      <w:r w:rsidR="00F8720C">
        <w:rPr>
          <w:rFonts w:ascii="Times New Roman" w:eastAsia="Calibri" w:hAnsi="Times New Roman" w:cs="Times New Roman"/>
          <w:sz w:val="26"/>
          <w:szCs w:val="26"/>
        </w:rPr>
        <w:t>признака</w:t>
      </w:r>
      <w:r w:rsidRPr="00B47917">
        <w:rPr>
          <w:rFonts w:ascii="Times New Roman" w:eastAsia="Calibri" w:hAnsi="Times New Roman" w:cs="Times New Roman"/>
          <w:sz w:val="26"/>
          <w:szCs w:val="26"/>
        </w:rPr>
        <w:t>: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жалоб</w:t>
      </w:r>
      <w:r w:rsidR="00E366C7">
        <w:rPr>
          <w:rFonts w:ascii="Times New Roman" w:eastAsia="Calibri" w:hAnsi="Times New Roman" w:cs="Times New Roman"/>
          <w:sz w:val="26"/>
          <w:szCs w:val="26"/>
        </w:rPr>
        <w:t>ы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по За</w:t>
      </w:r>
      <w:r w:rsidR="00E366C7">
        <w:rPr>
          <w:rFonts w:ascii="Times New Roman" w:eastAsia="Calibri" w:hAnsi="Times New Roman" w:cs="Times New Roman"/>
          <w:sz w:val="26"/>
          <w:szCs w:val="26"/>
        </w:rPr>
        <w:t>кону № 129-ФЗ, предметом которой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является: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 государственной регистрации юридического лица, крестьянского (фермерского) хозяйства или индивидуального предпринимателя;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об отказе в государственной регистрации юридического лица, крестьянского (фермерского) хозяйства или индивидуального предпринимателя;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 предстоящем исключении юридического лица, как недействующего из Единого государственного реестра юридических лиц (далее – ЕГРЮЛ) в соответствии со статьей 21.1 Закона № 129-ФЗ, на основании которого в ЕГРЮЛ была внесена соответствующая запись об исключении юридического лица из ЕГРЮЛ;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визуальную проверку Жалоб на наличие подписи лица, подавшего Жалобу, или его представителя, а также на наличие документов, подтверждающих полномочия представителя; в случае если Жалоба не подписана подавшим ее лицом или его представителем (в том числе, в случае представления Жалобы не в оригинале, а в копии) либо отсутствия документов, оформленных в установленном порядке и подтверждающих полномочия представителя на ее подписание, об этом делается отметка в регистрационной карточке письма;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сканирование Жалобы по Закону № 129-ФЗ, поступившей на бумажном носителе, в регистрационную карточку, в целях чего предварительно осуществляет расшивку многостраничных Жалоб по Закону № 129-ФЗ; 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направление электронного образа Жалобы по Закону № 129-ФЗ (в случае поступления такой Жалобы на бумажном носителе) или перенаправление Жалобы по Закону № 129-ФЗ, поступившей в электронной форме, на исполнение в Юридический отдел № 4 посредством СЭД-Регион;</w:t>
      </w:r>
    </w:p>
    <w:p w:rsidR="009F4581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подготовка сопроводительного письма к Жалобе по Закону № 129-ФЗ для ее направления в УФНС России по </w:t>
      </w:r>
      <w:proofErr w:type="spellStart"/>
      <w:r w:rsidRPr="00B47917">
        <w:rPr>
          <w:rFonts w:ascii="Times New Roman" w:eastAsia="Calibri" w:hAnsi="Times New Roman" w:cs="Times New Roman"/>
          <w:sz w:val="26"/>
          <w:szCs w:val="26"/>
        </w:rPr>
        <w:t>г.Москве</w:t>
      </w:r>
      <w:proofErr w:type="spellEnd"/>
      <w:r w:rsidRPr="00B4791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E366C7" w:rsidRPr="00B47917" w:rsidRDefault="00E366C7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проверка наличия электронной подписи заинтересованного лица на Жалобах, поступивших в Инспекцию в форме электронного документа с использованием информационно-телекоммуникационных сетей общего пользования, в том числе сети "Интернет"; при выявлении отсутствия электронной подписи или несоответствия подлинности, отражает в регистрационной карточке письма указанный факт.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контроль соблюдения сроков регистрации входящей корреспонденции по СЭД-ИФНС;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постановка и снятие с контроля документов</w:t>
      </w:r>
      <w:r w:rsidR="005F5AD5">
        <w:rPr>
          <w:rFonts w:ascii="Times New Roman" w:eastAsia="Calibri" w:hAnsi="Times New Roman" w:cs="Times New Roman"/>
          <w:sz w:val="26"/>
          <w:szCs w:val="26"/>
        </w:rPr>
        <w:t>,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поступающих в Инспекцию; </w:t>
      </w:r>
    </w:p>
    <w:p w:rsidR="009F4581" w:rsidRPr="00B47917" w:rsidRDefault="009F4581" w:rsidP="00E366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прием обращений, заявлений, запросов и жалоб от граждан и организаций в специально отведенном окне;</w:t>
      </w:r>
      <w:r>
        <w:rPr>
          <w:rFonts w:ascii="Times New Roman" w:eastAsia="Calibri" w:hAnsi="Times New Roman" w:cs="Times New Roman"/>
          <w:sz w:val="26"/>
          <w:szCs w:val="26"/>
        </w:rPr>
        <w:tab/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консультация заявителей по оформлению и подаче корреспонденции, касающейся компетенции Инспекции;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>
        <w:rPr>
          <w:rFonts w:ascii="Times New Roman" w:eastAsia="Calibri" w:hAnsi="Times New Roman" w:cs="Times New Roman"/>
          <w:sz w:val="26"/>
          <w:szCs w:val="26"/>
        </w:rPr>
        <w:t>делопроизводство по входящей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и исходящ</w:t>
      </w:r>
      <w:r>
        <w:rPr>
          <w:rFonts w:ascii="Times New Roman" w:eastAsia="Calibri" w:hAnsi="Times New Roman" w:cs="Times New Roman"/>
          <w:sz w:val="26"/>
          <w:szCs w:val="26"/>
        </w:rPr>
        <w:t>ей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корреспонденции</w:t>
      </w:r>
      <w:r w:rsidR="00A55DB0">
        <w:rPr>
          <w:rFonts w:ascii="Times New Roman" w:eastAsia="Calibri" w:hAnsi="Times New Roman" w:cs="Times New Roman"/>
          <w:sz w:val="26"/>
          <w:szCs w:val="26"/>
        </w:rPr>
        <w:t>, в том числе с грифом ДСП</w:t>
      </w:r>
      <w:r w:rsidRPr="00B4791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оказание консультационной помощи работникам других структурных подразделений в корректном оформлении входящей и исходящей документации;</w:t>
      </w:r>
    </w:p>
    <w:p w:rsidR="009F4581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lastRenderedPageBreak/>
        <w:t>- письменные ответы индивидуальным предпринимателям и юридическим лицам на письма, расписанные в отдел;</w:t>
      </w:r>
    </w:p>
    <w:p w:rsidR="00A55DB0" w:rsidRPr="00B47917" w:rsidRDefault="00A55DB0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ретросканирование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регистрационных дел;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прием документов в архив и проверка их на соответствие реестру, уделяя особое внимание документам с грифом «ДСП»;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учет документов в архиве, согласно утвержденной номенклатуре дел, в том числе документов «ДСП»;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хранение документов в строгом соответствии с нормативными актами, соблюдая сроки хранения документов;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обработка и доставка архивных документов, запрашиваемых для других организаций из объединенного архива УФНС по </w:t>
      </w:r>
      <w:proofErr w:type="spellStart"/>
      <w:r w:rsidRPr="00B47917">
        <w:rPr>
          <w:rFonts w:ascii="Times New Roman" w:eastAsia="Calibri" w:hAnsi="Times New Roman" w:cs="Times New Roman"/>
          <w:sz w:val="26"/>
          <w:szCs w:val="26"/>
        </w:rPr>
        <w:t>г.Москве</w:t>
      </w:r>
      <w:proofErr w:type="spellEnd"/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оказание консультационной помощи по вопросам работы с документами архива;</w:t>
      </w:r>
    </w:p>
    <w:p w:rsidR="009F4581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составление реестров передачи корреспонденции, адресованной в ИФНС по </w:t>
      </w:r>
      <w:proofErr w:type="spellStart"/>
      <w:r w:rsidRPr="00B47917">
        <w:rPr>
          <w:rFonts w:ascii="Times New Roman" w:eastAsia="Calibri" w:hAnsi="Times New Roman" w:cs="Times New Roman"/>
          <w:sz w:val="26"/>
          <w:szCs w:val="26"/>
        </w:rPr>
        <w:t>г.Москве</w:t>
      </w:r>
      <w:proofErr w:type="spellEnd"/>
      <w:r w:rsidRPr="00B4791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9F4581" w:rsidRPr="009F4581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1474E">
        <w:rPr>
          <w:rFonts w:ascii="Times New Roman" w:eastAsia="Calibri" w:hAnsi="Times New Roman" w:cs="Times New Roman"/>
          <w:sz w:val="26"/>
          <w:szCs w:val="26"/>
        </w:rPr>
        <w:t>осуществление внутреннего</w:t>
      </w:r>
      <w:r w:rsidRPr="009F4581">
        <w:rPr>
          <w:rFonts w:ascii="Times New Roman" w:eastAsia="Calibri" w:hAnsi="Times New Roman" w:cs="Times New Roman"/>
          <w:sz w:val="26"/>
          <w:szCs w:val="26"/>
        </w:rPr>
        <w:t xml:space="preserve"> контрол</w:t>
      </w:r>
      <w:r w:rsidR="0021474E">
        <w:rPr>
          <w:rFonts w:ascii="Times New Roman" w:eastAsia="Calibri" w:hAnsi="Times New Roman" w:cs="Times New Roman"/>
          <w:sz w:val="26"/>
          <w:szCs w:val="26"/>
        </w:rPr>
        <w:t>я</w:t>
      </w:r>
      <w:r w:rsidRPr="009F4581">
        <w:rPr>
          <w:rFonts w:ascii="Times New Roman" w:eastAsia="Calibri" w:hAnsi="Times New Roman" w:cs="Times New Roman"/>
          <w:sz w:val="26"/>
          <w:szCs w:val="26"/>
        </w:rPr>
        <w:t xml:space="preserve"> в отношении выполняемых работ, определенных Перечнем операций технологических процессов ФНС России методом самоконтроля;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обеспечение сохранности служебных документов, бланков, печатей и штампов;</w:t>
      </w:r>
      <w:r w:rsidRPr="00B47917">
        <w:rPr>
          <w:rFonts w:ascii="Times New Roman" w:eastAsia="Calibri" w:hAnsi="Times New Roman" w:cs="Times New Roman"/>
          <w:sz w:val="26"/>
          <w:szCs w:val="26"/>
        </w:rPr>
        <w:tab/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соблюдение правил делового общения, норм служебного этикета;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выполнение указаний, распоряжений и поручений начальника отдела, его заместителей.</w:t>
      </w:r>
    </w:p>
    <w:p w:rsidR="009F4581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</w:t>
      </w:r>
      <w:r>
        <w:rPr>
          <w:rFonts w:ascii="Times New Roman" w:hAnsi="Times New Roman" w:cs="Times New Roman"/>
          <w:sz w:val="26"/>
          <w:szCs w:val="26"/>
        </w:rPr>
        <w:t>утренними документами Инспекции.</w:t>
      </w:r>
    </w:p>
    <w:p w:rsidR="00094B12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B12617" w:rsidRPr="001A6A6D" w:rsidRDefault="00B12617" w:rsidP="00B12617">
      <w:pPr>
        <w:numPr>
          <w:ilvl w:val="0"/>
          <w:numId w:val="14"/>
        </w:numPr>
        <w:tabs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A6A6D">
        <w:rPr>
          <w:rFonts w:ascii="Times New Roman" w:hAnsi="Times New Roman" w:cs="Times New Roman"/>
          <w:bCs/>
          <w:sz w:val="26"/>
          <w:szCs w:val="26"/>
        </w:rPr>
        <w:t xml:space="preserve">получение оформленного в установленном порядке доступа к информационным ресурсам, используемым Межрайонной ИФНС России №46 по </w:t>
      </w:r>
      <w:proofErr w:type="spellStart"/>
      <w:r w:rsidRPr="001A6A6D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1A6A6D">
        <w:rPr>
          <w:rFonts w:ascii="Times New Roman" w:hAnsi="Times New Roman" w:cs="Times New Roman"/>
          <w:bCs/>
          <w:sz w:val="26"/>
          <w:szCs w:val="26"/>
        </w:rPr>
        <w:t>;</w:t>
      </w:r>
    </w:p>
    <w:p w:rsidR="00B12617" w:rsidRPr="001A6A6D" w:rsidRDefault="00B12617" w:rsidP="00B12617">
      <w:pPr>
        <w:numPr>
          <w:ilvl w:val="0"/>
          <w:numId w:val="14"/>
        </w:numPr>
        <w:tabs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A6A6D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</w:t>
      </w:r>
      <w:proofErr w:type="spellStart"/>
      <w:r w:rsidRPr="001A6A6D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1A6A6D">
        <w:rPr>
          <w:rFonts w:ascii="Times New Roman" w:hAnsi="Times New Roman" w:cs="Times New Roman"/>
          <w:bCs/>
          <w:sz w:val="26"/>
          <w:szCs w:val="26"/>
        </w:rPr>
        <w:t xml:space="preserve">, доступ с правом просмотра сведений к ИР «Ограничения», </w:t>
      </w:r>
      <w:r w:rsidRPr="001A6A6D">
        <w:rPr>
          <w:rFonts w:ascii="Times New Roman" w:hAnsi="Times New Roman" w:cs="Times New Roman"/>
          <w:iCs/>
          <w:sz w:val="26"/>
          <w:szCs w:val="26"/>
        </w:rPr>
        <w:t>«Сторожевой список», БД «Запреты»</w:t>
      </w:r>
      <w:r w:rsidRPr="001A6A6D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1A6A6D" w:rsidRPr="007178FC" w:rsidRDefault="00B12617" w:rsidP="007178FC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6A6D">
        <w:rPr>
          <w:rFonts w:ascii="Times New Roman" w:hAnsi="Times New Roman" w:cs="Times New Roman"/>
          <w:sz w:val="26"/>
          <w:szCs w:val="26"/>
        </w:rPr>
        <w:t>принимать решения в соответствии с дол</w:t>
      </w:r>
      <w:r w:rsidR="001A6A6D" w:rsidRPr="001A6A6D">
        <w:rPr>
          <w:rFonts w:ascii="Times New Roman" w:hAnsi="Times New Roman" w:cs="Times New Roman"/>
          <w:sz w:val="26"/>
          <w:szCs w:val="26"/>
        </w:rPr>
        <w:t>жностными обязанностями.</w:t>
      </w:r>
    </w:p>
    <w:p w:rsidR="00051254" w:rsidRPr="007178FC" w:rsidRDefault="00DF06E7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053AE1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пециалист-эксперт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Москве, утвержденным руководителем УФНС России по г. Москве, положением </w:t>
      </w:r>
      <w:r w:rsidR="001A6A6D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1A6A6D">
        <w:rPr>
          <w:rFonts w:ascii="Times New Roman" w:hAnsi="Times New Roman" w:cs="Times New Roman"/>
          <w:color w:val="000000" w:themeColor="text1"/>
          <w:sz w:val="26"/>
          <w:szCs w:val="26"/>
        </w:rPr>
        <w:t>б</w:t>
      </w:r>
      <w:r w:rsidR="001A6A6D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A6A6D" w:rsidRPr="007E710C">
        <w:rPr>
          <w:rFonts w:ascii="Times New Roman" w:hAnsi="Times New Roman" w:cs="Times New Roman"/>
          <w:color w:val="000000" w:themeColor="text1"/>
          <w:sz w:val="26"/>
          <w:szCs w:val="26"/>
        </w:rPr>
        <w:t>отделе общего и хозяйственного обеспечения</w:t>
      </w:r>
      <w:r w:rsidR="001A6A6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приказами и распоряжениями ФНС России,  приказами УФНС России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11.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53AE1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пециалист-эксперт</w:t>
      </w:r>
      <w:r w:rsidR="00135717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proofErr w:type="spellStart"/>
      <w:r w:rsidR="0057547E">
        <w:rPr>
          <w:rFonts w:ascii="Times New Roman" w:hAnsi="Times New Roman" w:cs="Times New Roman"/>
          <w:sz w:val="26"/>
          <w:szCs w:val="26"/>
        </w:rPr>
        <w:t>г.</w:t>
      </w:r>
      <w:r w:rsidR="00F50123" w:rsidRPr="000925BC">
        <w:rPr>
          <w:rFonts w:ascii="Times New Roman" w:hAnsi="Times New Roman" w:cs="Times New Roman"/>
          <w:sz w:val="26"/>
          <w:szCs w:val="26"/>
        </w:rPr>
        <w:t>Москве</w:t>
      </w:r>
      <w:proofErr w:type="spellEnd"/>
      <w:r w:rsidR="00F50123" w:rsidRPr="000925BC">
        <w:rPr>
          <w:rFonts w:ascii="Times New Roman" w:hAnsi="Times New Roman" w:cs="Times New Roman"/>
          <w:sz w:val="26"/>
          <w:szCs w:val="26"/>
        </w:rPr>
        <w:t>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B0F36" w:rsidRPr="007E710C">
        <w:rPr>
          <w:rFonts w:ascii="Times New Roman" w:hAnsi="Times New Roman" w:cs="Times New Roman"/>
          <w:color w:val="000000" w:themeColor="text1"/>
          <w:sz w:val="26"/>
          <w:szCs w:val="26"/>
        </w:rPr>
        <w:t>отдел</w:t>
      </w:r>
      <w:r w:rsidR="00FB0F36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FB0F36" w:rsidRPr="007E71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общего и хозяйственного обеспечения</w:t>
      </w:r>
      <w:r w:rsidR="00FB0F36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и функциональными особенностями замещаемой в нем должности гражданской службы:</w:t>
      </w:r>
    </w:p>
    <w:p w:rsidR="00B12617" w:rsidRPr="00FB0F3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B0F36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FB0F3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B0F36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FB0F3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B0F36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FB0F36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FB0F36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FB0F36" w:rsidRDefault="00B12617" w:rsidP="00B12617">
      <w:pPr>
        <w:pStyle w:val="aa"/>
        <w:suppressAutoHyphens/>
        <w:ind w:firstLine="720"/>
        <w:rPr>
          <w:sz w:val="26"/>
          <w:szCs w:val="26"/>
        </w:rPr>
      </w:pPr>
      <w:r w:rsidRPr="00FB0F36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B12617" w:rsidRPr="00FB0F3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B0F36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B12617" w:rsidRPr="00F12E9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12E91">
        <w:rPr>
          <w:rFonts w:ascii="Times New Roman" w:hAnsi="Times New Roman" w:cs="Times New Roman"/>
          <w:bCs/>
          <w:sz w:val="26"/>
          <w:szCs w:val="26"/>
        </w:rPr>
        <w:t>за сохран</w:t>
      </w:r>
      <w:r w:rsidR="00F12E91" w:rsidRPr="00F12E91">
        <w:rPr>
          <w:rFonts w:ascii="Times New Roman" w:hAnsi="Times New Roman" w:cs="Times New Roman"/>
          <w:bCs/>
          <w:sz w:val="26"/>
          <w:szCs w:val="26"/>
        </w:rPr>
        <w:t>ность служебного удостоверения</w:t>
      </w:r>
      <w:r w:rsidR="00F12E91">
        <w:rPr>
          <w:rFonts w:ascii="Times New Roman" w:hAnsi="Times New Roman" w:cs="Times New Roman"/>
          <w:bCs/>
          <w:sz w:val="26"/>
          <w:szCs w:val="26"/>
        </w:rPr>
        <w:t>,</w:t>
      </w:r>
      <w:r w:rsidRPr="00F12E91">
        <w:rPr>
          <w:rFonts w:ascii="Times New Roman" w:hAnsi="Times New Roman" w:cs="Times New Roman"/>
          <w:sz w:val="26"/>
          <w:szCs w:val="26"/>
        </w:rPr>
        <w:t xml:space="preserve"> документов,</w:t>
      </w:r>
      <w:r w:rsidR="00F12E91">
        <w:rPr>
          <w:rFonts w:ascii="Times New Roman" w:hAnsi="Times New Roman" w:cs="Times New Roman"/>
          <w:sz w:val="26"/>
          <w:szCs w:val="26"/>
        </w:rPr>
        <w:t xml:space="preserve"> бланков, </w:t>
      </w:r>
      <w:r w:rsidRPr="00F12E91">
        <w:rPr>
          <w:rFonts w:ascii="Times New Roman" w:hAnsi="Times New Roman" w:cs="Times New Roman"/>
          <w:sz w:val="26"/>
          <w:szCs w:val="26"/>
        </w:rPr>
        <w:t>печатей;</w:t>
      </w:r>
    </w:p>
    <w:p w:rsidR="00B12617" w:rsidRPr="00FB0F3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B0F36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B12617" w:rsidRPr="00FB0F3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B0F36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B12617" w:rsidRPr="00FB0F3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B0F36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B12617" w:rsidRPr="00FB0F36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B0F36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B12617" w:rsidRPr="00FB0F36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B0F36">
        <w:rPr>
          <w:rFonts w:ascii="Times New Roman" w:hAnsi="Times New Roman" w:cs="Times New Roman"/>
          <w:sz w:val="26"/>
          <w:szCs w:val="26"/>
        </w:rPr>
        <w:t>- за неправомерное использование гербовой печати;</w:t>
      </w:r>
    </w:p>
    <w:p w:rsidR="00B12617" w:rsidRPr="00FB0F36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B0F36">
        <w:rPr>
          <w:rFonts w:ascii="Times New Roman" w:hAnsi="Times New Roman" w:cs="Times New Roman"/>
          <w:sz w:val="26"/>
          <w:szCs w:val="26"/>
        </w:rPr>
        <w:t>- за нарушение правил доступа к информационным ресурсам Инспекции и пользования ими.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051254" w:rsidRDefault="00051254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A5A53" w:rsidRPr="002A5A53">
        <w:rPr>
          <w:rFonts w:ascii="Times New Roman" w:hAnsi="Times New Roman" w:cs="Times New Roman"/>
          <w:b/>
          <w:sz w:val="26"/>
          <w:szCs w:val="26"/>
          <w:u w:val="single"/>
        </w:rPr>
        <w:t>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7547E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проверки при приеме и регистрации почтовой корреспонденции всех поступивших в ЕЦР г. Москвы обращений юридических и физических лиц (далее – Обращения), направленных почтовым отправлением (в том числе пересланных другим государственным органом), представленных непосредственно (в том числе при осуществлении личного приема) или направленных в форме электронного документа с использованием информационно-телекоммуникационных сетей общего пользования, в том числе сети "Интернет", на предмет выявления в них следующих признаков:</w:t>
      </w:r>
    </w:p>
    <w:p w:rsidR="00BE23C6" w:rsidRPr="007178FC" w:rsidRDefault="00BE23C6" w:rsidP="007178FC">
      <w:pPr>
        <w:pStyle w:val="ConsPlusNormal"/>
        <w:tabs>
          <w:tab w:val="num" w:pos="0"/>
        </w:tabs>
        <w:adjustRightInd w:val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lastRenderedPageBreak/>
        <w:t>а) жалоб по Закону № 129-ФЗ;</w:t>
      </w:r>
    </w:p>
    <w:p w:rsidR="00BE23C6" w:rsidRPr="007178FC" w:rsidRDefault="00BE23C6" w:rsidP="007178FC">
      <w:pPr>
        <w:pStyle w:val="ConsPlusNormal"/>
        <w:tabs>
          <w:tab w:val="num" w:pos="0"/>
        </w:tabs>
        <w:adjustRightInd w:val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б) жалоб по Закону № 210-ФЗ;</w:t>
      </w:r>
    </w:p>
    <w:p w:rsidR="00BE23C6" w:rsidRPr="007178FC" w:rsidRDefault="00BE23C6" w:rsidP="007178FC">
      <w:pPr>
        <w:pStyle w:val="ConsPlusNormal"/>
        <w:tabs>
          <w:tab w:val="num" w:pos="0"/>
        </w:tabs>
        <w:adjustRightInd w:val="0"/>
        <w:ind w:firstLine="360"/>
        <w:jc w:val="both"/>
        <w:rPr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в) обращений</w:t>
      </w:r>
      <w:r w:rsidRPr="007178FC">
        <w:rPr>
          <w:sz w:val="26"/>
          <w:szCs w:val="26"/>
        </w:rPr>
        <w:t xml:space="preserve"> (</w:t>
      </w:r>
      <w:r w:rsidRPr="007178FC">
        <w:rPr>
          <w:rFonts w:ascii="Times New Roman" w:hAnsi="Times New Roman" w:cs="Times New Roman"/>
          <w:sz w:val="26"/>
          <w:szCs w:val="26"/>
        </w:rPr>
        <w:t>жалоб) по Закону № 59-ФЗ</w:t>
      </w:r>
      <w:r w:rsidRPr="007178FC">
        <w:rPr>
          <w:sz w:val="26"/>
          <w:szCs w:val="26"/>
        </w:rPr>
        <w:t>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визуальной проверки и сканирование Жалоб на наличие подписи лица, подавшего Жалобу, или его представителя, а также на наличие документов, подтверждающих полномочия представителя; в случае если Жалоба не подписана подавшим ее лицом или его представителем (в том числе, в случае представления Жалобы не в оригинале, а в копии) либо отсутствия документов, оформленных в установленном порядке и подтверждающих полномочия представителя на ее подписание, об этом делается  отметка в регистрационной карточке письма;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проверка наличия и подлинности электронной подписи заинтересованного лица на Жалобах, поступивших в Инспекцию в форме электронного документа с использованием информационно-телекоммуникационных сетей общего пользования, в том числе сети "Интернет"; при выявлении отсутствия электронной подписи или несоответствия подлинности, отражает в регистрационной карточке письма указанный факт.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направление или перенаправление электронного образа Жалобы на исполнение в соответствующее структурное подразделение посредством СЭД-Регион;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 xml:space="preserve">подготовка сопроводительного письма к Жалобе по Закону № 129-ФЗ для ее направления в УФНС России по </w:t>
      </w:r>
      <w:proofErr w:type="spellStart"/>
      <w:r w:rsidRPr="007178FC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7178FC">
        <w:rPr>
          <w:rFonts w:ascii="Times New Roman" w:hAnsi="Times New Roman" w:cs="Times New Roman"/>
          <w:sz w:val="26"/>
          <w:szCs w:val="26"/>
        </w:rPr>
        <w:t>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внесение информации о поступившей Жалобе по Закону № 129-ФЗ в Базу данных «Рассмотрение жалоб по 129-ФЗ» (в электронном виде) в день ее регистрации;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соблюдения сроков регистрации входящей корреспонденции по СЭД-ИФНС;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прием обращений, заявлений, запросов и жалоб от граждан и организаций в специально отведенном окне;</w:t>
      </w:r>
    </w:p>
    <w:p w:rsidR="00051254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довод данных после сканирования.</w:t>
      </w:r>
    </w:p>
    <w:p w:rsidR="0057547E" w:rsidRPr="00061854" w:rsidRDefault="00DF06E7" w:rsidP="007178FC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соблюд</w:t>
      </w:r>
      <w:r>
        <w:rPr>
          <w:sz w:val="26"/>
          <w:szCs w:val="26"/>
        </w:rPr>
        <w:t>ения</w:t>
      </w:r>
      <w:r w:rsidRPr="00080049">
        <w:rPr>
          <w:sz w:val="26"/>
          <w:szCs w:val="26"/>
        </w:rPr>
        <w:t xml:space="preserve"> сроков регистрации входящей корреспонденции по СЭД-ИФНС;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приёма, учёта и </w:t>
      </w:r>
      <w:r w:rsidRPr="00080049">
        <w:rPr>
          <w:sz w:val="26"/>
          <w:szCs w:val="26"/>
        </w:rPr>
        <w:t>хранения документов в строгом соответствии с нормативными актами, соблюдая сроки хранения документов;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 xml:space="preserve">составления реестров передачи корреспонденции, адресованной в ИФНС по </w:t>
      </w:r>
      <w:proofErr w:type="spellStart"/>
      <w:r w:rsidRPr="00080049">
        <w:rPr>
          <w:sz w:val="26"/>
          <w:szCs w:val="26"/>
        </w:rPr>
        <w:t>г.Москве</w:t>
      </w:r>
      <w:proofErr w:type="spellEnd"/>
      <w:r w:rsidRPr="00080049">
        <w:rPr>
          <w:sz w:val="26"/>
          <w:szCs w:val="26"/>
        </w:rPr>
        <w:t>;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оказания консультационной помощи по вопросам работы с документами архива;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</w:t>
      </w:r>
      <w:r w:rsidRPr="00080049">
        <w:rPr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 № 46 по </w:t>
      </w:r>
      <w:proofErr w:type="spellStart"/>
      <w:r w:rsidRPr="00080049">
        <w:rPr>
          <w:sz w:val="26"/>
          <w:szCs w:val="26"/>
        </w:rPr>
        <w:t>г.Москве</w:t>
      </w:r>
      <w:proofErr w:type="spellEnd"/>
      <w:r w:rsidRPr="00080049">
        <w:rPr>
          <w:sz w:val="26"/>
          <w:szCs w:val="26"/>
        </w:rPr>
        <w:t>, Положением об отделе общего и хозяйственного обеспечения, регламентами инспекции, иными нормативными актами.</w:t>
      </w:r>
    </w:p>
    <w:p w:rsidR="00051254" w:rsidRDefault="00051254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A5A53" w:rsidRPr="002A5A53">
        <w:rPr>
          <w:rFonts w:ascii="Times New Roman" w:hAnsi="Times New Roman" w:cs="Times New Roman"/>
          <w:b/>
          <w:sz w:val="26"/>
          <w:szCs w:val="26"/>
          <w:u w:val="single"/>
        </w:rPr>
        <w:t>специалист-эксперт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14. </w:t>
      </w:r>
      <w:r w:rsidR="00053AE1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пециалист-эксперт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051254" w:rsidRPr="007178FC" w:rsidRDefault="00BE23C6" w:rsidP="007178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2647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отдела. 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053AE1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пециалист-эксперт</w:t>
      </w:r>
      <w:r w:rsidR="00135717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2A5A53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2A5A53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>, инспекции.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  <w:r w:rsidR="00741EE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  <w:r w:rsidR="00741EE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496B68" w:rsidRPr="00496B6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BE23C6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06F3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-</w:t>
      </w:r>
      <w:r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 </w:t>
      </w:r>
      <w:r w:rsidRPr="00BE23C6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 и индивидуальных предпринимателей;</w:t>
      </w:r>
    </w:p>
    <w:p w:rsidR="007A06F3" w:rsidRPr="00BE23C6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23C6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7A06F3" w:rsidRPr="00BE23C6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23C6">
        <w:rPr>
          <w:rFonts w:ascii="Times New Roman" w:hAnsi="Times New Roman" w:cs="Times New Roman"/>
          <w:sz w:val="26"/>
          <w:szCs w:val="26"/>
        </w:rPr>
        <w:lastRenderedPageBreak/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осознанию ответственности за последствия своих действий.</w:t>
      </w:r>
    </w:p>
    <w:p w:rsidR="008D53C5" w:rsidRPr="008D53C5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53C5">
        <w:rPr>
          <w:rFonts w:ascii="Times New Roman" w:hAnsi="Times New Roman" w:cs="Times New Roman"/>
          <w:sz w:val="26"/>
          <w:szCs w:val="26"/>
        </w:rPr>
        <w:t>Результативность профессиональной служебной деятельности</w:t>
      </w:r>
      <w:r w:rsidR="00053AE1">
        <w:rPr>
          <w:rFonts w:ascii="Times New Roman" w:hAnsi="Times New Roman" w:cs="Times New Roman"/>
          <w:sz w:val="26"/>
          <w:szCs w:val="26"/>
        </w:rPr>
        <w:t xml:space="preserve">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Pr="008D53C5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8D53C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8D53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BE23C6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23C6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BE23C6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23C6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BE23C6" w:rsidRDefault="007A06F3" w:rsidP="007A06F3">
      <w:pPr>
        <w:spacing w:after="0" w:line="240" w:lineRule="auto"/>
        <w:ind w:firstLine="720"/>
        <w:jc w:val="both"/>
      </w:pPr>
      <w:r w:rsidRPr="00BE23C6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BE23C6">
        <w:t>.</w:t>
      </w:r>
    </w:p>
    <w:p w:rsidR="00B272D9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741EE1" w:rsidRDefault="00741EE1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84"/>
        <w:gridCol w:w="1701"/>
        <w:gridCol w:w="283"/>
        <w:gridCol w:w="1842"/>
      </w:tblGrid>
      <w:tr w:rsidR="005F5AD5" w:rsidTr="00413F18">
        <w:tc>
          <w:tcPr>
            <w:tcW w:w="5812" w:type="dxa"/>
            <w:tcBorders>
              <w:bottom w:val="single" w:sz="4" w:space="0" w:color="auto"/>
            </w:tcBorders>
          </w:tcPr>
          <w:p w:rsidR="005F5AD5" w:rsidRPr="007D1F8E" w:rsidRDefault="005F5AD5" w:rsidP="00413F18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D1F8E">
              <w:rPr>
                <w:rFonts w:ascii="Times New Roman" w:hAnsi="Times New Roman" w:cs="Times New Roman"/>
                <w:sz w:val="26"/>
                <w:szCs w:val="26"/>
              </w:rPr>
              <w:t xml:space="preserve">ачальник отдела общего и </w:t>
            </w:r>
          </w:p>
          <w:p w:rsidR="005F5AD5" w:rsidRPr="007D1F8E" w:rsidRDefault="005F5AD5" w:rsidP="00413F18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7D1F8E">
              <w:rPr>
                <w:rFonts w:ascii="Times New Roman" w:hAnsi="Times New Roman" w:cs="Times New Roman"/>
                <w:sz w:val="26"/>
                <w:szCs w:val="26"/>
              </w:rPr>
              <w:t xml:space="preserve">хозяйственного обеспечения     </w:t>
            </w:r>
          </w:p>
        </w:tc>
        <w:tc>
          <w:tcPr>
            <w:tcW w:w="284" w:type="dxa"/>
          </w:tcPr>
          <w:p w:rsidR="005F5AD5" w:rsidRDefault="005F5AD5" w:rsidP="00413F1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F5AD5" w:rsidRDefault="005F5AD5" w:rsidP="00413F1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F5AD5" w:rsidRDefault="005F5AD5" w:rsidP="00413F1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F5AD5" w:rsidRDefault="005F5AD5" w:rsidP="00413F1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5AD5" w:rsidTr="00413F18">
        <w:tc>
          <w:tcPr>
            <w:tcW w:w="5812" w:type="dxa"/>
            <w:tcBorders>
              <w:top w:val="single" w:sz="4" w:space="0" w:color="auto"/>
            </w:tcBorders>
          </w:tcPr>
          <w:p w:rsidR="005F5AD5" w:rsidRPr="005511B4" w:rsidRDefault="005F5AD5" w:rsidP="00413F18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</w:tcPr>
          <w:p w:rsidR="005F5AD5" w:rsidRDefault="005F5AD5" w:rsidP="00413F1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F5AD5" w:rsidRPr="005511B4" w:rsidRDefault="005F5AD5" w:rsidP="00413F18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5F5AD5" w:rsidRPr="005511B4" w:rsidRDefault="005F5AD5" w:rsidP="00413F18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F5AD5" w:rsidRPr="005511B4" w:rsidRDefault="005F5AD5" w:rsidP="00413F18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5F5AD5" w:rsidTr="00413F18">
        <w:tc>
          <w:tcPr>
            <w:tcW w:w="5812" w:type="dxa"/>
          </w:tcPr>
          <w:p w:rsidR="005F5AD5" w:rsidRDefault="005F5AD5" w:rsidP="00413F1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5F5AD5" w:rsidRDefault="005F5AD5" w:rsidP="00413F1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5F5AD5" w:rsidRDefault="005F5AD5" w:rsidP="00413F1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F5AD5" w:rsidRDefault="005F5AD5" w:rsidP="00413F1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</w:tcPr>
          <w:p w:rsidR="005F5AD5" w:rsidRDefault="005F5AD5" w:rsidP="00413F1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5AD5" w:rsidTr="00413F18">
        <w:tc>
          <w:tcPr>
            <w:tcW w:w="5812" w:type="dxa"/>
            <w:tcBorders>
              <w:bottom w:val="single" w:sz="4" w:space="0" w:color="auto"/>
            </w:tcBorders>
          </w:tcPr>
          <w:p w:rsidR="005F5AD5" w:rsidRPr="005511B4" w:rsidRDefault="005F5AD5" w:rsidP="00413F18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</w:tcPr>
          <w:p w:rsidR="005F5AD5" w:rsidRDefault="005F5AD5" w:rsidP="00413F1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F5AD5" w:rsidRDefault="005F5AD5" w:rsidP="00413F1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F5AD5" w:rsidRDefault="005F5AD5" w:rsidP="00413F1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F5AD5" w:rsidRDefault="005F5AD5" w:rsidP="00413F1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5AD5" w:rsidTr="00413F18">
        <w:tc>
          <w:tcPr>
            <w:tcW w:w="5812" w:type="dxa"/>
            <w:tcBorders>
              <w:top w:val="single" w:sz="4" w:space="0" w:color="auto"/>
            </w:tcBorders>
          </w:tcPr>
          <w:p w:rsidR="005F5AD5" w:rsidRPr="005511B4" w:rsidRDefault="005F5AD5" w:rsidP="00413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5F5AD5" w:rsidRDefault="005F5AD5" w:rsidP="00413F1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F5AD5" w:rsidRPr="005511B4" w:rsidRDefault="005F5AD5" w:rsidP="00413F18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5F5AD5" w:rsidRPr="005511B4" w:rsidRDefault="005F5AD5" w:rsidP="00413F18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F5AD5" w:rsidRPr="005511B4" w:rsidRDefault="005F5AD5" w:rsidP="00413F18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27515D" w:rsidRDefault="0027515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27515D" w:rsidRDefault="0027515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27515D" w:rsidRDefault="0027515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27515D" w:rsidRDefault="0027515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27515D" w:rsidRDefault="0027515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27515D" w:rsidRDefault="0027515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27515D" w:rsidRDefault="0027515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27515D" w:rsidRDefault="0027515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27515D" w:rsidRDefault="0027515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27515D" w:rsidSect="005F5AD5">
      <w:headerReference w:type="default" r:id="rId11"/>
      <w:pgSz w:w="11906" w:h="16838" w:code="9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FD8" w:rsidRDefault="003C1FD8" w:rsidP="008F5841">
      <w:pPr>
        <w:spacing w:after="0" w:line="240" w:lineRule="auto"/>
      </w:pPr>
      <w:r>
        <w:separator/>
      </w:r>
    </w:p>
  </w:endnote>
  <w:endnote w:type="continuationSeparator" w:id="0">
    <w:p w:rsidR="003C1FD8" w:rsidRDefault="003C1FD8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FD8" w:rsidRDefault="003C1FD8" w:rsidP="008F5841">
      <w:pPr>
        <w:spacing w:after="0" w:line="240" w:lineRule="auto"/>
      </w:pPr>
      <w:r>
        <w:separator/>
      </w:r>
    </w:p>
  </w:footnote>
  <w:footnote w:type="continuationSeparator" w:id="0">
    <w:p w:rsidR="003C1FD8" w:rsidRDefault="003C1FD8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0058608"/>
      <w:docPartObj>
        <w:docPartGallery w:val="Page Numbers (Top of Page)"/>
        <w:docPartUnique/>
      </w:docPartObj>
    </w:sdtPr>
    <w:sdtEndPr/>
    <w:sdtContent>
      <w:p w:rsidR="005F5AD5" w:rsidRDefault="005F5AD5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3EE">
          <w:rPr>
            <w:noProof/>
          </w:rPr>
          <w:t>10</w:t>
        </w:r>
        <w:r>
          <w:fldChar w:fldCharType="end"/>
        </w:r>
      </w:p>
    </w:sdtContent>
  </w:sdt>
  <w:p w:rsidR="005F5AD5" w:rsidRDefault="005F5AD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54533A"/>
    <w:multiLevelType w:val="hybridMultilevel"/>
    <w:tmpl w:val="2BCCBC7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14"/>
  </w:num>
  <w:num w:numId="5">
    <w:abstractNumId w:val="11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2"/>
  </w:num>
  <w:num w:numId="13">
    <w:abstractNumId w:val="3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217E6"/>
    <w:rsid w:val="00046A51"/>
    <w:rsid w:val="00051254"/>
    <w:rsid w:val="00053AE1"/>
    <w:rsid w:val="00061854"/>
    <w:rsid w:val="00070306"/>
    <w:rsid w:val="00080FCA"/>
    <w:rsid w:val="0008729F"/>
    <w:rsid w:val="000925BC"/>
    <w:rsid w:val="00094B12"/>
    <w:rsid w:val="000955C0"/>
    <w:rsid w:val="000B7392"/>
    <w:rsid w:val="000C5DEF"/>
    <w:rsid w:val="000D2D97"/>
    <w:rsid w:val="000D4521"/>
    <w:rsid w:val="000E173E"/>
    <w:rsid w:val="000F5AA0"/>
    <w:rsid w:val="001154F0"/>
    <w:rsid w:val="00131828"/>
    <w:rsid w:val="00135717"/>
    <w:rsid w:val="00136640"/>
    <w:rsid w:val="0015700E"/>
    <w:rsid w:val="00170539"/>
    <w:rsid w:val="00170891"/>
    <w:rsid w:val="001A3A20"/>
    <w:rsid w:val="001A6A6D"/>
    <w:rsid w:val="0021474E"/>
    <w:rsid w:val="00217D41"/>
    <w:rsid w:val="00222CFA"/>
    <w:rsid w:val="00236037"/>
    <w:rsid w:val="0024581C"/>
    <w:rsid w:val="0027515D"/>
    <w:rsid w:val="00284715"/>
    <w:rsid w:val="00296994"/>
    <w:rsid w:val="002A4157"/>
    <w:rsid w:val="002A5A53"/>
    <w:rsid w:val="002C3322"/>
    <w:rsid w:val="002E71D0"/>
    <w:rsid w:val="002F5D36"/>
    <w:rsid w:val="002F761B"/>
    <w:rsid w:val="003055C4"/>
    <w:rsid w:val="00311EDC"/>
    <w:rsid w:val="00335028"/>
    <w:rsid w:val="0034356E"/>
    <w:rsid w:val="003868A9"/>
    <w:rsid w:val="003A338D"/>
    <w:rsid w:val="003A7518"/>
    <w:rsid w:val="003C1FD8"/>
    <w:rsid w:val="003C4A8B"/>
    <w:rsid w:val="00400FE7"/>
    <w:rsid w:val="00421A4E"/>
    <w:rsid w:val="004240B5"/>
    <w:rsid w:val="00444706"/>
    <w:rsid w:val="00447738"/>
    <w:rsid w:val="00447E31"/>
    <w:rsid w:val="00496B68"/>
    <w:rsid w:val="004C7D82"/>
    <w:rsid w:val="005133BF"/>
    <w:rsid w:val="0053713E"/>
    <w:rsid w:val="00560D56"/>
    <w:rsid w:val="00562D1A"/>
    <w:rsid w:val="0057547E"/>
    <w:rsid w:val="00596076"/>
    <w:rsid w:val="005B1A5A"/>
    <w:rsid w:val="005B476B"/>
    <w:rsid w:val="005C3ED8"/>
    <w:rsid w:val="005F5AD5"/>
    <w:rsid w:val="00611D70"/>
    <w:rsid w:val="00620140"/>
    <w:rsid w:val="006248FE"/>
    <w:rsid w:val="0069265D"/>
    <w:rsid w:val="006B5407"/>
    <w:rsid w:val="006F3D4E"/>
    <w:rsid w:val="007178FC"/>
    <w:rsid w:val="00741EE1"/>
    <w:rsid w:val="007A06F3"/>
    <w:rsid w:val="007A5D05"/>
    <w:rsid w:val="007B1781"/>
    <w:rsid w:val="007C6A0D"/>
    <w:rsid w:val="007E7300"/>
    <w:rsid w:val="007F1A8D"/>
    <w:rsid w:val="00850EC1"/>
    <w:rsid w:val="008701D8"/>
    <w:rsid w:val="00877F44"/>
    <w:rsid w:val="008826BE"/>
    <w:rsid w:val="008A5D4A"/>
    <w:rsid w:val="008C3D44"/>
    <w:rsid w:val="008D53C5"/>
    <w:rsid w:val="008D75CB"/>
    <w:rsid w:val="008F0282"/>
    <w:rsid w:val="008F0405"/>
    <w:rsid w:val="008F5841"/>
    <w:rsid w:val="00915EBE"/>
    <w:rsid w:val="00917CB7"/>
    <w:rsid w:val="00926DDF"/>
    <w:rsid w:val="009309E0"/>
    <w:rsid w:val="00990DB2"/>
    <w:rsid w:val="00994E2C"/>
    <w:rsid w:val="009D5D86"/>
    <w:rsid w:val="009F40A3"/>
    <w:rsid w:val="009F4581"/>
    <w:rsid w:val="00A14360"/>
    <w:rsid w:val="00A331C2"/>
    <w:rsid w:val="00A333C9"/>
    <w:rsid w:val="00A55DB0"/>
    <w:rsid w:val="00B00627"/>
    <w:rsid w:val="00B100DA"/>
    <w:rsid w:val="00B12617"/>
    <w:rsid w:val="00B272D9"/>
    <w:rsid w:val="00B3730B"/>
    <w:rsid w:val="00B40ED3"/>
    <w:rsid w:val="00B8176E"/>
    <w:rsid w:val="00BB2A5A"/>
    <w:rsid w:val="00BB5941"/>
    <w:rsid w:val="00BB6E93"/>
    <w:rsid w:val="00BC3CCC"/>
    <w:rsid w:val="00BD3B98"/>
    <w:rsid w:val="00BE1CB5"/>
    <w:rsid w:val="00BE23C6"/>
    <w:rsid w:val="00BE4ED5"/>
    <w:rsid w:val="00C06EE7"/>
    <w:rsid w:val="00C16A24"/>
    <w:rsid w:val="00C37623"/>
    <w:rsid w:val="00C4086F"/>
    <w:rsid w:val="00C624AE"/>
    <w:rsid w:val="00C703EE"/>
    <w:rsid w:val="00C83556"/>
    <w:rsid w:val="00C85D19"/>
    <w:rsid w:val="00CC0CF8"/>
    <w:rsid w:val="00CC67CC"/>
    <w:rsid w:val="00CC7D7D"/>
    <w:rsid w:val="00CF467D"/>
    <w:rsid w:val="00D2644B"/>
    <w:rsid w:val="00D70E3C"/>
    <w:rsid w:val="00DE624A"/>
    <w:rsid w:val="00DF06E7"/>
    <w:rsid w:val="00E14195"/>
    <w:rsid w:val="00E23ECB"/>
    <w:rsid w:val="00E30D19"/>
    <w:rsid w:val="00E362EB"/>
    <w:rsid w:val="00E366C7"/>
    <w:rsid w:val="00E4302F"/>
    <w:rsid w:val="00E75B92"/>
    <w:rsid w:val="00EC2646"/>
    <w:rsid w:val="00EC7463"/>
    <w:rsid w:val="00F06FD0"/>
    <w:rsid w:val="00F12E91"/>
    <w:rsid w:val="00F17B7F"/>
    <w:rsid w:val="00F50123"/>
    <w:rsid w:val="00F83116"/>
    <w:rsid w:val="00F85F8D"/>
    <w:rsid w:val="00F8720C"/>
    <w:rsid w:val="00FB0F36"/>
    <w:rsid w:val="00FC0484"/>
    <w:rsid w:val="00FC44A9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69CD1AE-022D-4DBE-8BBC-BF906CBC0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560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60D56"/>
  </w:style>
  <w:style w:type="paragraph" w:styleId="af1">
    <w:name w:val="footer"/>
    <w:basedOn w:val="a"/>
    <w:link w:val="af2"/>
    <w:uiPriority w:val="99"/>
    <w:unhideWhenUsed/>
    <w:rsid w:val="00560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60D56"/>
  </w:style>
  <w:style w:type="paragraph" w:styleId="af3">
    <w:name w:val="Body Text Indent"/>
    <w:basedOn w:val="a"/>
    <w:link w:val="af4"/>
    <w:uiPriority w:val="99"/>
    <w:semiHidden/>
    <w:unhideWhenUsed/>
    <w:rsid w:val="00741EE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41EE1"/>
  </w:style>
  <w:style w:type="paragraph" w:styleId="af5">
    <w:name w:val="Balloon Text"/>
    <w:basedOn w:val="a"/>
    <w:link w:val="af6"/>
    <w:uiPriority w:val="99"/>
    <w:semiHidden/>
    <w:unhideWhenUsed/>
    <w:rsid w:val="00917C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917CB7"/>
    <w:rPr>
      <w:rFonts w:ascii="Segoe UI" w:hAnsi="Segoe UI" w:cs="Segoe UI"/>
      <w:sz w:val="18"/>
      <w:szCs w:val="18"/>
    </w:rPr>
  </w:style>
  <w:style w:type="table" w:styleId="af7">
    <w:name w:val="Table Grid"/>
    <w:basedOn w:val="a1"/>
    <w:uiPriority w:val="59"/>
    <w:rsid w:val="005F5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4072</Words>
  <Characters>23212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Сакович Ирина Владимировна</cp:lastModifiedBy>
  <cp:revision>2</cp:revision>
  <cp:lastPrinted>2021-12-01T12:16:00Z</cp:lastPrinted>
  <dcterms:created xsi:type="dcterms:W3CDTF">2023-05-29T08:27:00Z</dcterms:created>
  <dcterms:modified xsi:type="dcterms:W3CDTF">2023-05-29T08:27:00Z</dcterms:modified>
</cp:coreProperties>
</file>